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5041" w14:textId="77777777" w:rsidR="009A325C" w:rsidRDefault="009A325C" w:rsidP="009A325C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</w:p>
    <w:p w14:paraId="5D93F81F" w14:textId="77777777" w:rsidR="00517D8C" w:rsidRPr="009A325C" w:rsidRDefault="00517D8C" w:rsidP="00517D8C">
      <w:pPr>
        <w:shd w:val="clear" w:color="auto" w:fill="FFFFFF"/>
        <w:spacing w:line="240" w:lineRule="auto"/>
        <w:ind w:left="2124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9A325C">
        <w:rPr>
          <w:rFonts w:ascii="Titillium Web" w:eastAsia="Times New Roman" w:hAnsi="Titillium Web" w:cs="Tahoma"/>
          <w:b/>
          <w:bCs/>
          <w:color w:val="auto"/>
          <w:sz w:val="22"/>
        </w:rPr>
        <w:t>Direzione centrale per le risorse Umane </w:t>
      </w:r>
    </w:p>
    <w:p w14:paraId="10A2B214" w14:textId="77777777" w:rsidR="00517D8C" w:rsidRDefault="00517D8C" w:rsidP="00517D8C">
      <w:pPr>
        <w:shd w:val="clear" w:color="auto" w:fill="FFFFFF"/>
        <w:spacing w:line="240" w:lineRule="auto"/>
        <w:ind w:left="1416" w:firstLine="708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hyperlink r:id="rId6" w:history="1">
        <w:r w:rsidRPr="00D555E3">
          <w:rPr>
            <w:rStyle w:val="Collegamentoipertestuale"/>
            <w:rFonts w:ascii="Titillium Web" w:eastAsia="Times New Roman" w:hAnsi="Titillium Web" w:cs="Tahoma"/>
            <w:sz w:val="22"/>
          </w:rPr>
          <w:t>risorseumane.personalecivile.prot@pec.interno.it</w:t>
        </w:r>
      </w:hyperlink>
    </w:p>
    <w:p w14:paraId="319288B9" w14:textId="77777777" w:rsidR="00517D8C" w:rsidRDefault="00517D8C" w:rsidP="009A325C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</w:p>
    <w:p w14:paraId="03488027" w14:textId="050A56D1" w:rsidR="009A325C" w:rsidRPr="009A325C" w:rsidRDefault="009A325C" w:rsidP="009A325C">
      <w:pPr>
        <w:shd w:val="clear" w:color="auto" w:fill="FFFFFF"/>
        <w:spacing w:line="240" w:lineRule="auto"/>
        <w:ind w:left="0" w:firstLine="0"/>
        <w:jc w:val="center"/>
        <w:textAlignment w:val="baseline"/>
        <w:rPr>
          <w:rFonts w:ascii="Titillium Web" w:eastAsia="Times New Roman" w:hAnsi="Titillium Web" w:cs="Tahoma"/>
          <w:b/>
          <w:bCs/>
          <w:color w:val="auto"/>
          <w:sz w:val="22"/>
        </w:rPr>
      </w:pPr>
      <w:r w:rsidRPr="009A325C">
        <w:rPr>
          <w:rFonts w:ascii="Titillium Web" w:eastAsia="Times New Roman" w:hAnsi="Titillium Web" w:cs="Tahoma"/>
          <w:b/>
          <w:bCs/>
          <w:color w:val="auto"/>
          <w:sz w:val="22"/>
        </w:rPr>
        <w:t>DA PROTOCOLLARE IN UFFICIO O INVIARE A MEZZO PEC</w:t>
      </w:r>
    </w:p>
    <w:p w14:paraId="0F68F76B" w14:textId="77777777" w:rsidR="009A325C" w:rsidRPr="009A325C" w:rsidRDefault="009A325C" w:rsidP="009A325C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</w:p>
    <w:p w14:paraId="3650353C" w14:textId="77777777" w:rsidR="00EE2F17" w:rsidRPr="00EE2F17" w:rsidRDefault="00EE2F17" w:rsidP="00EE2F17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EE2F17">
        <w:rPr>
          <w:rFonts w:ascii="Titillium Web" w:eastAsia="Times New Roman" w:hAnsi="Titillium Web" w:cs="Tahoma"/>
          <w:b/>
          <w:bCs/>
          <w:color w:val="auto"/>
          <w:sz w:val="22"/>
        </w:rPr>
        <w:t>OGGETTO:</w:t>
      </w:r>
      <w:r w:rsidRPr="00EE2F17">
        <w:rPr>
          <w:rFonts w:ascii="Titillium Web" w:eastAsia="Times New Roman" w:hAnsi="Titillium Web" w:cs="Tahoma"/>
          <w:color w:val="auto"/>
          <w:sz w:val="22"/>
        </w:rPr>
        <w:t xml:space="preserve"> Richiesta pagamento somme e buoni pasto dovuti</w:t>
      </w:r>
    </w:p>
    <w:p w14:paraId="2DF88645" w14:textId="77777777" w:rsidR="009A325C" w:rsidRPr="009A325C" w:rsidRDefault="009A325C" w:rsidP="009A325C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</w:p>
    <w:p w14:paraId="5CB61DBC" w14:textId="77777777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67072B">
        <w:rPr>
          <w:rFonts w:ascii="Titillium Web" w:eastAsia="Times New Roman" w:hAnsi="Titillium Web" w:cs="Tahoma"/>
          <w:color w:val="auto"/>
          <w:sz w:val="22"/>
        </w:rPr>
        <w:t>Con riferimento all’Ordinanza n. 5051 del 6/03/2026 della Corte di Cassazione – Sezione Lavoro, che richiama i principi sanciti dalla Direttiva 2003/88/CE, nonché alle più recenti pronunce di diverse Corti d’Appello che hanno riconosciuto il diritto del dipendente pubblico a percepire, durante le ferie, le indennità salariali e i buoni pasto,</w:t>
      </w:r>
    </w:p>
    <w:p w14:paraId="519FA311" w14:textId="684B6453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</w:p>
    <w:p w14:paraId="743FA0FC" w14:textId="77777777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67072B">
        <w:rPr>
          <w:rFonts w:ascii="Titillium Web" w:eastAsia="Times New Roman" w:hAnsi="Titillium Web" w:cs="Tahoma"/>
          <w:color w:val="auto"/>
          <w:sz w:val="22"/>
        </w:rPr>
        <w:t>Il/La sottoscritto/a __________________________</w:t>
      </w:r>
    </w:p>
    <w:p w14:paraId="480FCD45" w14:textId="77777777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67072B">
        <w:rPr>
          <w:rFonts w:ascii="Titillium Web" w:eastAsia="Times New Roman" w:hAnsi="Titillium Web" w:cs="Tahoma"/>
          <w:color w:val="auto"/>
          <w:sz w:val="22"/>
        </w:rPr>
        <w:t xml:space="preserve">nato/a </w:t>
      </w:r>
      <w:proofErr w:type="spellStart"/>
      <w:r w:rsidRPr="0067072B">
        <w:rPr>
          <w:rFonts w:ascii="Titillium Web" w:eastAsia="Times New Roman" w:hAnsi="Titillium Web" w:cs="Tahoma"/>
          <w:color w:val="auto"/>
          <w:sz w:val="22"/>
        </w:rPr>
        <w:t>a</w:t>
      </w:r>
      <w:proofErr w:type="spellEnd"/>
      <w:r w:rsidRPr="0067072B">
        <w:rPr>
          <w:rFonts w:ascii="Titillium Web" w:eastAsia="Times New Roman" w:hAnsi="Titillium Web" w:cs="Tahoma"/>
          <w:color w:val="auto"/>
          <w:sz w:val="22"/>
        </w:rPr>
        <w:t xml:space="preserve"> __________________ il __________________</w:t>
      </w:r>
    </w:p>
    <w:p w14:paraId="2142B54C" w14:textId="77777777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67072B">
        <w:rPr>
          <w:rFonts w:ascii="Titillium Web" w:eastAsia="Times New Roman" w:hAnsi="Titillium Web" w:cs="Tahoma"/>
          <w:color w:val="auto"/>
          <w:sz w:val="22"/>
        </w:rPr>
        <w:t>dipendente/pensionato, in servizio presso __________________________</w:t>
      </w:r>
    </w:p>
    <w:p w14:paraId="1731E74C" w14:textId="77777777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67072B">
        <w:rPr>
          <w:rFonts w:ascii="Titillium Web" w:eastAsia="Times New Roman" w:hAnsi="Titillium Web" w:cs="Tahoma"/>
          <w:color w:val="auto"/>
          <w:sz w:val="22"/>
        </w:rPr>
        <w:t>cellulare __________________________</w:t>
      </w:r>
    </w:p>
    <w:p w14:paraId="70831B69" w14:textId="77777777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67072B">
        <w:rPr>
          <w:rFonts w:ascii="Titillium Web" w:eastAsia="Times New Roman" w:hAnsi="Titillium Web" w:cs="Tahoma"/>
          <w:color w:val="auto"/>
          <w:sz w:val="22"/>
        </w:rPr>
        <w:t>e-mail __________________________</w:t>
      </w:r>
    </w:p>
    <w:p w14:paraId="70BF6BF3" w14:textId="2F54A87C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</w:p>
    <w:p w14:paraId="7A9D3D30" w14:textId="77777777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67072B">
        <w:rPr>
          <w:rFonts w:ascii="Titillium Web" w:eastAsia="Times New Roman" w:hAnsi="Titillium Web" w:cs="Tahoma"/>
          <w:color w:val="auto"/>
          <w:sz w:val="22"/>
        </w:rPr>
        <w:t>CHIEDE</w:t>
      </w:r>
    </w:p>
    <w:p w14:paraId="7D415AA3" w14:textId="77777777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67072B">
        <w:rPr>
          <w:rFonts w:ascii="Titillium Web" w:eastAsia="Times New Roman" w:hAnsi="Titillium Web" w:cs="Tahoma"/>
          <w:color w:val="auto"/>
          <w:sz w:val="22"/>
        </w:rPr>
        <w:t>il pagamento immediato dei buoni pasto e delle ulteriori indennità spettanti, con riferimento a tutti i giorni di ferie e di festività soppresse fruiti negli ultimi cinque anni.</w:t>
      </w:r>
    </w:p>
    <w:p w14:paraId="4F3F1753" w14:textId="7449E220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</w:p>
    <w:p w14:paraId="426EAB96" w14:textId="77777777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67072B">
        <w:rPr>
          <w:rFonts w:ascii="Titillium Web" w:eastAsia="Times New Roman" w:hAnsi="Titillium Web" w:cs="Tahoma"/>
          <w:color w:val="auto"/>
          <w:sz w:val="22"/>
        </w:rPr>
        <w:t>IN DIFETTO DI RISCONTRO</w:t>
      </w:r>
    </w:p>
    <w:p w14:paraId="2AB96A91" w14:textId="77777777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67072B">
        <w:rPr>
          <w:rFonts w:ascii="Titillium Web" w:eastAsia="Times New Roman" w:hAnsi="Titillium Web" w:cs="Tahoma"/>
          <w:color w:val="auto"/>
          <w:sz w:val="22"/>
        </w:rPr>
        <w:t>In difetto di riscontro positivo, anche alla luce dell’Ordinanza n. 5051/2026 della Corte di Cassazione, la presente è da intendersi quale formale riserva di ogni azione nelle competenti sedi, ivi comprese quelle giudiziarie, per la piena tutela dei diritti ed interessi dello/la scrivente, con ogni conseguente effetto di legge.</w:t>
      </w:r>
    </w:p>
    <w:p w14:paraId="263A04AF" w14:textId="5174DFAF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</w:p>
    <w:p w14:paraId="1AD27668" w14:textId="77777777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67072B">
        <w:rPr>
          <w:rFonts w:ascii="Titillium Web" w:eastAsia="Times New Roman" w:hAnsi="Titillium Web" w:cs="Tahoma"/>
          <w:color w:val="auto"/>
          <w:sz w:val="22"/>
        </w:rPr>
        <w:t>INTERRUZIONE DELLA PRESCRIZIONE</w:t>
      </w:r>
    </w:p>
    <w:p w14:paraId="17153C8A" w14:textId="77777777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67072B">
        <w:rPr>
          <w:rFonts w:ascii="Titillium Web" w:eastAsia="Times New Roman" w:hAnsi="Titillium Web" w:cs="Tahoma"/>
          <w:color w:val="auto"/>
          <w:sz w:val="22"/>
        </w:rPr>
        <w:t>La presente è espressamente formulata anche quale atto interruttivo di ogni termine di prescrizione e decadenza, ai sensi e per gli effetti di legge, con riferimento a tutte le somme dovute e ai diritti connessi al rapporto di lavoro.</w:t>
      </w:r>
    </w:p>
    <w:p w14:paraId="24C03BEC" w14:textId="0BB6125F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</w:p>
    <w:p w14:paraId="7DC792A4" w14:textId="77777777" w:rsidR="0067072B" w:rsidRPr="0067072B" w:rsidRDefault="0067072B" w:rsidP="0067072B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67072B">
        <w:rPr>
          <w:rFonts w:ascii="Titillium Web" w:eastAsia="Times New Roman" w:hAnsi="Titillium Web" w:cs="Tahoma"/>
          <w:color w:val="auto"/>
          <w:sz w:val="22"/>
        </w:rPr>
        <w:t>Luogo e data __________________________</w:t>
      </w:r>
    </w:p>
    <w:p w14:paraId="7E941200" w14:textId="77777777" w:rsidR="0067072B" w:rsidRDefault="0067072B" w:rsidP="0067072B">
      <w:pPr>
        <w:shd w:val="clear" w:color="auto" w:fill="FFFFFF"/>
        <w:spacing w:line="240" w:lineRule="auto"/>
        <w:ind w:left="4248" w:firstLine="708"/>
        <w:textAlignment w:val="baseline"/>
        <w:rPr>
          <w:rFonts w:ascii="Titillium Web" w:eastAsia="Times New Roman" w:hAnsi="Titillium Web" w:cs="Tahoma"/>
          <w:color w:val="auto"/>
          <w:sz w:val="22"/>
        </w:rPr>
      </w:pPr>
    </w:p>
    <w:p w14:paraId="6C518979" w14:textId="62EB7929" w:rsidR="0067072B" w:rsidRPr="0067072B" w:rsidRDefault="0067072B" w:rsidP="0067072B">
      <w:pPr>
        <w:shd w:val="clear" w:color="auto" w:fill="FFFFFF"/>
        <w:spacing w:line="240" w:lineRule="auto"/>
        <w:ind w:left="4248" w:firstLine="708"/>
        <w:textAlignment w:val="baseline"/>
        <w:rPr>
          <w:rFonts w:ascii="Titillium Web" w:eastAsia="Times New Roman" w:hAnsi="Titillium Web" w:cs="Tahoma"/>
          <w:color w:val="auto"/>
          <w:sz w:val="22"/>
        </w:rPr>
      </w:pPr>
      <w:r w:rsidRPr="0067072B">
        <w:rPr>
          <w:rFonts w:ascii="Titillium Web" w:eastAsia="Times New Roman" w:hAnsi="Titillium Web" w:cs="Tahoma"/>
          <w:color w:val="auto"/>
          <w:sz w:val="22"/>
        </w:rPr>
        <w:t>Firma __________________________</w:t>
      </w:r>
    </w:p>
    <w:p w14:paraId="737A1492" w14:textId="77777777" w:rsidR="0067072B" w:rsidRDefault="0067072B" w:rsidP="009A325C">
      <w:pPr>
        <w:shd w:val="clear" w:color="auto" w:fill="FFFFFF"/>
        <w:spacing w:line="240" w:lineRule="auto"/>
        <w:ind w:left="0" w:firstLine="0"/>
        <w:textAlignment w:val="baseline"/>
        <w:rPr>
          <w:rFonts w:ascii="Titillium Web" w:eastAsia="Times New Roman" w:hAnsi="Titillium Web" w:cs="Tahoma"/>
          <w:color w:val="auto"/>
          <w:sz w:val="22"/>
        </w:rPr>
      </w:pPr>
    </w:p>
    <w:p w14:paraId="1B09EF8A" w14:textId="77777777" w:rsidR="00875B33" w:rsidRDefault="00875B33"/>
    <w:sectPr w:rsidR="00875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5311" w14:textId="77777777" w:rsidR="00F93B9B" w:rsidRDefault="00F93B9B" w:rsidP="0067072B">
      <w:pPr>
        <w:spacing w:line="240" w:lineRule="auto"/>
      </w:pPr>
      <w:r>
        <w:separator/>
      </w:r>
    </w:p>
  </w:endnote>
  <w:endnote w:type="continuationSeparator" w:id="0">
    <w:p w14:paraId="6D7DE56A" w14:textId="77777777" w:rsidR="00F93B9B" w:rsidRDefault="00F93B9B" w:rsidP="00670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72C7" w14:textId="77777777" w:rsidR="00060758" w:rsidRDefault="000607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9B59" w14:textId="77777777" w:rsidR="00060758" w:rsidRDefault="000607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C70D" w14:textId="77777777" w:rsidR="00060758" w:rsidRDefault="000607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363E" w14:textId="77777777" w:rsidR="00F93B9B" w:rsidRDefault="00F93B9B" w:rsidP="0067072B">
      <w:pPr>
        <w:spacing w:line="240" w:lineRule="auto"/>
      </w:pPr>
      <w:r>
        <w:separator/>
      </w:r>
    </w:p>
  </w:footnote>
  <w:footnote w:type="continuationSeparator" w:id="0">
    <w:p w14:paraId="62BBF921" w14:textId="77777777" w:rsidR="00F93B9B" w:rsidRDefault="00F93B9B" w:rsidP="006707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C09" w14:textId="77777777" w:rsidR="00060758" w:rsidRDefault="000607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0EE1" w14:textId="77777777" w:rsidR="00060758" w:rsidRDefault="0067072B" w:rsidP="00060758">
    <w:pPr>
      <w:shd w:val="clear" w:color="auto" w:fill="FFFFFF"/>
      <w:spacing w:line="240" w:lineRule="auto"/>
      <w:ind w:left="0" w:firstLine="0"/>
      <w:jc w:val="center"/>
      <w:textAlignment w:val="baseline"/>
      <w:rPr>
        <w:rFonts w:ascii="Tahoma" w:eastAsia="Times New Roman" w:hAnsi="Tahoma" w:cs="Tahoma"/>
        <w:b/>
        <w:bCs/>
        <w:color w:val="4EA72E" w:themeColor="accent6"/>
        <w:sz w:val="48"/>
        <w:szCs w:val="48"/>
      </w:rPr>
    </w:pPr>
    <w:r w:rsidRPr="009A325C">
      <w:rPr>
        <w:rFonts w:ascii="Tahoma" w:eastAsia="Times New Roman" w:hAnsi="Tahoma" w:cs="Tahoma"/>
        <w:b/>
        <w:bCs/>
        <w:color w:val="4EA72E" w:themeColor="accent6"/>
        <w:sz w:val="48"/>
        <w:szCs w:val="48"/>
      </w:rPr>
      <w:t xml:space="preserve">MODELLO </w:t>
    </w:r>
    <w:r w:rsidR="00060758">
      <w:rPr>
        <w:rFonts w:ascii="Tahoma" w:eastAsia="Times New Roman" w:hAnsi="Tahoma" w:cs="Tahoma"/>
        <w:b/>
        <w:bCs/>
        <w:color w:val="4EA72E" w:themeColor="accent6"/>
        <w:sz w:val="48"/>
        <w:szCs w:val="48"/>
      </w:rPr>
      <w:t xml:space="preserve"> </w:t>
    </w:r>
  </w:p>
  <w:p w14:paraId="12F40B3E" w14:textId="252034A3" w:rsidR="00060758" w:rsidRPr="009A325C" w:rsidRDefault="00060758" w:rsidP="00060758">
    <w:pPr>
      <w:shd w:val="clear" w:color="auto" w:fill="FFFFFF"/>
      <w:spacing w:line="240" w:lineRule="auto"/>
      <w:ind w:left="0" w:firstLine="0"/>
      <w:jc w:val="center"/>
      <w:textAlignment w:val="baseline"/>
      <w:rPr>
        <w:rFonts w:ascii="Titillium Web" w:eastAsia="Times New Roman" w:hAnsi="Titillium Web" w:cs="Tahoma"/>
        <w:color w:val="auto"/>
        <w:sz w:val="22"/>
      </w:rPr>
    </w:pPr>
    <w:r w:rsidRPr="009A325C">
      <w:rPr>
        <w:rFonts w:ascii="Titillium Web" w:eastAsia="Times New Roman" w:hAnsi="Titillium Web" w:cs="Tahoma"/>
        <w:color w:val="auto"/>
        <w:sz w:val="22"/>
      </w:rPr>
      <w:t>(DIRITTO RETRIBUZIONE PIENA)</w:t>
    </w:r>
  </w:p>
  <w:p w14:paraId="3AF45068" w14:textId="376003BE" w:rsidR="0067072B" w:rsidRPr="009A325C" w:rsidRDefault="0067072B" w:rsidP="0067072B">
    <w:pPr>
      <w:shd w:val="clear" w:color="auto" w:fill="FFFFFF"/>
      <w:spacing w:line="240" w:lineRule="auto"/>
      <w:ind w:left="0" w:firstLine="0"/>
      <w:jc w:val="center"/>
      <w:textAlignment w:val="baseline"/>
      <w:rPr>
        <w:rFonts w:ascii="Tahoma" w:eastAsia="Times New Roman" w:hAnsi="Tahoma" w:cs="Tahoma"/>
        <w:b/>
        <w:bCs/>
        <w:color w:val="4EA72E" w:themeColor="accent6"/>
        <w:sz w:val="48"/>
        <w:szCs w:val="48"/>
      </w:rPr>
    </w:pPr>
  </w:p>
  <w:p w14:paraId="57F04D8E" w14:textId="77777777" w:rsidR="0067072B" w:rsidRPr="0067072B" w:rsidRDefault="0067072B" w:rsidP="0067072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EE24" w14:textId="77777777" w:rsidR="00060758" w:rsidRDefault="0006075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75"/>
    <w:rsid w:val="00060758"/>
    <w:rsid w:val="002941E4"/>
    <w:rsid w:val="00364F75"/>
    <w:rsid w:val="00517D8C"/>
    <w:rsid w:val="00616002"/>
    <w:rsid w:val="00664DEB"/>
    <w:rsid w:val="0067072B"/>
    <w:rsid w:val="00875B33"/>
    <w:rsid w:val="009A325C"/>
    <w:rsid w:val="009B7FCD"/>
    <w:rsid w:val="00A118B6"/>
    <w:rsid w:val="00EE2F17"/>
    <w:rsid w:val="00F93B9B"/>
    <w:rsid w:val="00F9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9675"/>
  <w15:chartTrackingRefBased/>
  <w15:docId w15:val="{938CCC47-E0C6-4499-A3E6-3100F069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25C"/>
    <w:pPr>
      <w:spacing w:after="0" w:line="247" w:lineRule="auto"/>
      <w:ind w:left="10" w:hanging="10"/>
      <w:jc w:val="both"/>
    </w:pPr>
    <w:rPr>
      <w:rFonts w:ascii="Verdana" w:eastAsia="Verdana" w:hAnsi="Verdana" w:cs="Verdana"/>
      <w:color w:val="000000"/>
      <w:kern w:val="0"/>
      <w:sz w:val="23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4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4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4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64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4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4F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4F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4F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4F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4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4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64F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4F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4F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4F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4F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4F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4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4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4F7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4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4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4F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4F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4F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4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4F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4F7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A325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325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7072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72B"/>
    <w:rPr>
      <w:rFonts w:ascii="Verdana" w:eastAsia="Verdana" w:hAnsi="Verdana" w:cs="Verdana"/>
      <w:color w:val="000000"/>
      <w:kern w:val="0"/>
      <w:sz w:val="23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7072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72B"/>
    <w:rPr>
      <w:rFonts w:ascii="Verdana" w:eastAsia="Verdana" w:hAnsi="Verdana" w:cs="Verdana"/>
      <w:color w:val="000000"/>
      <w:kern w:val="0"/>
      <w:sz w:val="23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sorseumane.personalecivile.prot@pec.interno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I.N.P.S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Stirparo Bruno</dc:creator>
  <cp:keywords/>
  <dc:description/>
  <cp:lastModifiedBy>Stirparo Bruno</cp:lastModifiedBy>
  <cp:revision>2</cp:revision>
  <dcterms:created xsi:type="dcterms:W3CDTF">2026-05-26T12:20:00Z</dcterms:created>
  <dcterms:modified xsi:type="dcterms:W3CDTF">2026-05-26T12:20:00Z</dcterms:modified>
</cp:coreProperties>
</file>